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80" w:rsidRPr="00F77F37" w:rsidRDefault="006B1080" w:rsidP="00AB3A0F">
      <w:pPr>
        <w:pBdr>
          <w:bottom w:val="single" w:sz="12" w:space="1" w:color="auto"/>
        </w:pBdr>
        <w:jc w:val="both"/>
        <w:rPr>
          <w:sz w:val="20"/>
          <w:szCs w:val="20"/>
        </w:rPr>
      </w:pPr>
      <w:bookmarkStart w:id="0" w:name="_GoBack"/>
      <w:bookmarkEnd w:id="0"/>
    </w:p>
    <w:p w:rsidR="006B1080" w:rsidRPr="00F77F37" w:rsidRDefault="006B1080" w:rsidP="006B1080">
      <w:pPr>
        <w:spacing w:after="0"/>
        <w:rPr>
          <w:b/>
          <w:sz w:val="20"/>
          <w:szCs w:val="20"/>
        </w:rPr>
      </w:pPr>
      <w:r w:rsidRPr="00F77F37">
        <w:rPr>
          <w:b/>
          <w:sz w:val="20"/>
          <w:szCs w:val="20"/>
        </w:rPr>
        <w:t xml:space="preserve">VABILO </w:t>
      </w:r>
    </w:p>
    <w:p w:rsidR="006B1080" w:rsidRPr="00F77F37" w:rsidRDefault="006B1080" w:rsidP="006B1080">
      <w:pPr>
        <w:spacing w:after="0"/>
        <w:rPr>
          <w:sz w:val="20"/>
          <w:szCs w:val="20"/>
        </w:rPr>
      </w:pPr>
    </w:p>
    <w:p w:rsidR="006B1080" w:rsidRPr="00F77F37" w:rsidRDefault="006B1080" w:rsidP="006B1080">
      <w:pPr>
        <w:spacing w:after="0"/>
        <w:rPr>
          <w:sz w:val="20"/>
          <w:szCs w:val="20"/>
        </w:rPr>
      </w:pPr>
      <w:r w:rsidRPr="00F77F37">
        <w:rPr>
          <w:sz w:val="20"/>
          <w:szCs w:val="20"/>
        </w:rPr>
        <w:t xml:space="preserve">Vabljeni na drugi </w:t>
      </w:r>
      <w:proofErr w:type="spellStart"/>
      <w:r w:rsidRPr="00F77F37">
        <w:rPr>
          <w:sz w:val="20"/>
          <w:szCs w:val="20"/>
        </w:rPr>
        <w:t>expo</w:t>
      </w:r>
      <w:proofErr w:type="spellEnd"/>
      <w:r w:rsidRPr="00F77F37">
        <w:rPr>
          <w:sz w:val="20"/>
          <w:szCs w:val="20"/>
        </w:rPr>
        <w:t xml:space="preserve"> socialne inovacije </w:t>
      </w:r>
      <w:r w:rsidRPr="00F77F37">
        <w:rPr>
          <w:b/>
          <w:sz w:val="20"/>
          <w:szCs w:val="20"/>
        </w:rPr>
        <w:t>SIXPO 2.0</w:t>
      </w:r>
      <w:r w:rsidRPr="00F77F37">
        <w:rPr>
          <w:sz w:val="20"/>
          <w:szCs w:val="20"/>
        </w:rPr>
        <w:t xml:space="preserve">, kjer bomo razpravljali o podjetništvu z družbenim učinkom, kot enem od možnih odgovorov na problem brezposelnosti mladih v našem prostoru. </w:t>
      </w:r>
    </w:p>
    <w:p w:rsidR="006B1080" w:rsidRPr="00F77F37" w:rsidRDefault="006B1080" w:rsidP="006B1080">
      <w:pPr>
        <w:spacing w:after="0"/>
        <w:rPr>
          <w:sz w:val="20"/>
          <w:szCs w:val="20"/>
        </w:rPr>
      </w:pPr>
    </w:p>
    <w:p w:rsidR="006B1080" w:rsidRPr="00F77F37" w:rsidRDefault="006B1080" w:rsidP="006B1080">
      <w:pPr>
        <w:spacing w:after="0"/>
        <w:rPr>
          <w:b/>
          <w:sz w:val="20"/>
          <w:szCs w:val="20"/>
        </w:rPr>
      </w:pPr>
      <w:r w:rsidRPr="00F77F37">
        <w:rPr>
          <w:b/>
          <w:sz w:val="20"/>
          <w:szCs w:val="20"/>
        </w:rPr>
        <w:t>Namen dogodka je spodbuditi mlade, naj si sami ustvarijo delovno mesto, ki bo odgovarjalo načelom trajnosti, solidarnosti in združevanja.</w:t>
      </w:r>
    </w:p>
    <w:p w:rsidR="006B1080" w:rsidRPr="00F77F37" w:rsidRDefault="006B1080" w:rsidP="006B1080">
      <w:pPr>
        <w:spacing w:after="0"/>
        <w:rPr>
          <w:b/>
          <w:sz w:val="20"/>
          <w:szCs w:val="20"/>
        </w:rPr>
      </w:pPr>
    </w:p>
    <w:p w:rsidR="006B1080" w:rsidRPr="00F77F37" w:rsidRDefault="006B1080" w:rsidP="006B1080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  <w:r w:rsidRPr="00F77F37">
        <w:rPr>
          <w:b/>
          <w:sz w:val="20"/>
          <w:szCs w:val="20"/>
        </w:rPr>
        <w:t>SIXPO 2.0 se bo zgodil 20.6.2014 v Kult-u 3000 na muzejski ploščadi Metelkova.</w:t>
      </w:r>
    </w:p>
    <w:p w:rsidR="006B1080" w:rsidRPr="00F77F37" w:rsidRDefault="006B1080" w:rsidP="006B1080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</w:p>
    <w:p w:rsidR="006B1080" w:rsidRPr="00F77F37" w:rsidRDefault="006B1080" w:rsidP="006B1080">
      <w:pPr>
        <w:spacing w:after="0"/>
        <w:rPr>
          <w:b/>
          <w:sz w:val="20"/>
          <w:szCs w:val="20"/>
        </w:rPr>
      </w:pP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>URNIK</w:t>
      </w: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  <w:r w:rsidRPr="00F77F37">
        <w:rPr>
          <w:rFonts w:eastAsia="Arial" w:cs="Arial"/>
          <w:color w:val="000000"/>
          <w:sz w:val="20"/>
          <w:szCs w:val="20"/>
          <w:lang w:eastAsia="sl-SI"/>
        </w:rPr>
        <w:t>15:30 Prihod</w:t>
      </w: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  <w:r w:rsidRPr="00F77F37">
        <w:rPr>
          <w:rFonts w:eastAsia="Arial" w:cs="Arial"/>
          <w:color w:val="000000"/>
          <w:sz w:val="20"/>
          <w:szCs w:val="20"/>
          <w:lang w:eastAsia="sl-SI"/>
        </w:rPr>
        <w:t>16:00 Uvodni nagovor</w:t>
      </w: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  <w:r w:rsidRPr="00F77F37">
        <w:rPr>
          <w:rFonts w:eastAsia="Arial" w:cs="Arial"/>
          <w:color w:val="000000"/>
          <w:sz w:val="20"/>
          <w:szCs w:val="20"/>
          <w:lang w:eastAsia="sl-SI"/>
        </w:rPr>
        <w:t>16:15</w:t>
      </w:r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 xml:space="preserve"> </w:t>
      </w:r>
      <w:r w:rsidRPr="00F77F37">
        <w:rPr>
          <w:rFonts w:eastAsia="Arial" w:cs="Arial"/>
          <w:b/>
          <w:color w:val="000000"/>
          <w:sz w:val="20"/>
          <w:szCs w:val="20"/>
          <w:u w:val="single"/>
          <w:lang w:eastAsia="sl-SI"/>
        </w:rPr>
        <w:t xml:space="preserve">Juha </w:t>
      </w:r>
      <w:proofErr w:type="spellStart"/>
      <w:r w:rsidRPr="00F77F37">
        <w:rPr>
          <w:rFonts w:eastAsia="Arial" w:cs="Arial"/>
          <w:b/>
          <w:color w:val="000000"/>
          <w:sz w:val="20"/>
          <w:szCs w:val="20"/>
          <w:u w:val="single"/>
          <w:lang w:eastAsia="sl-SI"/>
        </w:rPr>
        <w:t>Leppanen</w:t>
      </w:r>
      <w:proofErr w:type="spellEnd"/>
      <w:r w:rsidRPr="00F77F37">
        <w:rPr>
          <w:rFonts w:eastAsia="Arial" w:cs="Arial"/>
          <w:color w:val="000000"/>
          <w:sz w:val="20"/>
          <w:szCs w:val="20"/>
          <w:lang w:eastAsia="sl-SI"/>
        </w:rPr>
        <w:t>, raziskovalec in strokovnjak na področju družbenih in trajnostnih trendov, globalnih sprememb, novih oblik družbenih rešitev ter medijev (Finska).</w:t>
      </w: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16:35 </w:t>
      </w:r>
      <w:r w:rsidRPr="00F77F37">
        <w:rPr>
          <w:rFonts w:eastAsia="Arial" w:cs="Arial"/>
          <w:b/>
          <w:color w:val="000000"/>
          <w:sz w:val="20"/>
          <w:szCs w:val="20"/>
          <w:u w:val="single"/>
          <w:lang w:eastAsia="sl-SI"/>
        </w:rPr>
        <w:t>Jure Martinec</w:t>
      </w: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 (IDEO, svetovalna firma za dizajn in inovacijo);</w:t>
      </w:r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 xml:space="preserve"> </w:t>
      </w:r>
      <w:r w:rsidRPr="00F77F37">
        <w:rPr>
          <w:rFonts w:eastAsia="Arial" w:cs="Arial"/>
          <w:color w:val="000000"/>
          <w:sz w:val="20"/>
          <w:szCs w:val="20"/>
          <w:lang w:eastAsia="sl-SI"/>
        </w:rPr>
        <w:t>(R)evolucija idej - pogovor o navdihu in snovanju procesa do učinka</w:t>
      </w: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16:55 </w:t>
      </w:r>
      <w:r w:rsidRPr="00F77F37">
        <w:rPr>
          <w:rFonts w:eastAsia="Arial" w:cs="Arial"/>
          <w:b/>
          <w:color w:val="000000"/>
          <w:sz w:val="20"/>
          <w:szCs w:val="20"/>
          <w:u w:val="single"/>
          <w:lang w:eastAsia="sl-SI"/>
        </w:rPr>
        <w:t xml:space="preserve">George </w:t>
      </w:r>
      <w:proofErr w:type="spellStart"/>
      <w:r w:rsidRPr="00F77F37">
        <w:rPr>
          <w:rFonts w:eastAsia="Arial" w:cs="Arial"/>
          <w:b/>
          <w:color w:val="000000"/>
          <w:sz w:val="20"/>
          <w:szCs w:val="20"/>
          <w:u w:val="single"/>
          <w:lang w:eastAsia="sl-SI"/>
        </w:rPr>
        <w:t>Deriso</w:t>
      </w:r>
      <w:proofErr w:type="spellEnd"/>
      <w:r w:rsidRPr="00F77F37">
        <w:rPr>
          <w:rFonts w:eastAsia="Arial" w:cs="Arial"/>
          <w:color w:val="000000"/>
          <w:sz w:val="20"/>
          <w:szCs w:val="20"/>
          <w:lang w:eastAsia="sl-SI"/>
        </w:rPr>
        <w:t>, izkušeni podjetnik, investitor in svetovalec na področju podjetništva, profesor na Watson Institute (ZDA).</w:t>
      </w: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17:15 </w:t>
      </w:r>
      <w:r w:rsidRPr="00F77F37">
        <w:rPr>
          <w:rFonts w:eastAsia="Arial" w:cs="Arial"/>
          <w:b/>
          <w:color w:val="000000"/>
          <w:sz w:val="20"/>
          <w:szCs w:val="20"/>
          <w:u w:val="single"/>
          <w:lang w:eastAsia="sl-SI"/>
        </w:rPr>
        <w:t>okrogla miza PODJETNIŠTVO Z DRUŽBENIMI UČINKI IN MLADI</w:t>
      </w:r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 xml:space="preserve"> </w:t>
      </w: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– udeleženci bodo razpravljali o potencialih in priložnostih, ki se brezposelnim mladim odpirajo v novih ekonomijah. Na okrogli mizi bodo sodelovali soustanovitelj in vodja kreativnega centra Poligon </w:t>
      </w:r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 xml:space="preserve">Luka </w:t>
      </w:r>
      <w:proofErr w:type="spellStart"/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>Piškorič</w:t>
      </w:r>
      <w:proofErr w:type="spellEnd"/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, direktor inštituta </w:t>
      </w:r>
      <w:proofErr w:type="spellStart"/>
      <w:r w:rsidRPr="00F77F37">
        <w:rPr>
          <w:rFonts w:eastAsia="Arial" w:cs="Arial"/>
          <w:color w:val="000000"/>
          <w:sz w:val="20"/>
          <w:szCs w:val="20"/>
          <w:lang w:eastAsia="sl-SI"/>
        </w:rPr>
        <w:t>Novum</w:t>
      </w:r>
      <w:proofErr w:type="spellEnd"/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 </w:t>
      </w:r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>Sebastjan Pikl</w:t>
      </w: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, </w:t>
      </w:r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>Petra Jurič</w:t>
      </w: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 iz Centra alternativne in avtonomne produkcije,</w:t>
      </w:r>
      <w:r w:rsidRPr="00F77F37">
        <w:rPr>
          <w:rFonts w:eastAsia="Calibri" w:cs="Calibri"/>
          <w:color w:val="000000"/>
          <w:sz w:val="20"/>
          <w:szCs w:val="20"/>
          <w:lang w:eastAsia="sl-SI"/>
        </w:rPr>
        <w:t xml:space="preserve"> </w:t>
      </w: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ter predstavnica agencije SPIRIT Slovenija </w:t>
      </w:r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>Alenka Hren</w:t>
      </w: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. Pogovor bo vodil novinar </w:t>
      </w:r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>Matic Kocjančič.</w:t>
      </w: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18:00 </w:t>
      </w:r>
      <w:r w:rsidRPr="00F77F37">
        <w:rPr>
          <w:rFonts w:eastAsia="Arial" w:cs="Arial"/>
          <w:color w:val="000000"/>
          <w:sz w:val="20"/>
          <w:szCs w:val="20"/>
          <w:u w:val="single"/>
          <w:lang w:eastAsia="sl-SI"/>
        </w:rPr>
        <w:t>odmor za kavo in prigrizke</w:t>
      </w: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 (predstavili restavraciji </w:t>
      </w:r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>Druga violina in Gostilna dela</w:t>
      </w: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 / </w:t>
      </w:r>
      <w:proofErr w:type="spellStart"/>
      <w:r w:rsidRPr="00F77F37">
        <w:rPr>
          <w:rFonts w:eastAsia="Arial" w:cs="Arial"/>
          <w:color w:val="000000"/>
          <w:sz w:val="20"/>
          <w:szCs w:val="20"/>
          <w:lang w:eastAsia="sl-SI"/>
        </w:rPr>
        <w:t>impro</w:t>
      </w:r>
      <w:proofErr w:type="spellEnd"/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 razgibavanje s </w:t>
      </w:r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>Petrom Franklom</w:t>
      </w: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 (gledališče IGLU)</w:t>
      </w: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18:30 </w:t>
      </w:r>
      <w:r w:rsidRPr="00F77F37">
        <w:rPr>
          <w:rFonts w:eastAsia="Arial" w:cs="Arial"/>
          <w:b/>
          <w:color w:val="000000"/>
          <w:sz w:val="20"/>
          <w:szCs w:val="20"/>
          <w:u w:val="single"/>
          <w:lang w:eastAsia="sl-SI"/>
        </w:rPr>
        <w:t>Odprta debata</w:t>
      </w: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 med udeleženci, strokovnjaki iz področja podjetništva (z družbenimi učinki), pristojnimi organi ter predstavniki dobrih praks o korakih, ki so potrebni in nujni za spodbujanje angažmaja mladih na področju socialne inovacije</w:t>
      </w: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Poleg zgoraj omenjenih bodo svoje izkušnje v debati delili tudi  mladi inovatorji iz podjetij </w:t>
      </w:r>
      <w:proofErr w:type="spellStart"/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>SmartFuturistic</w:t>
      </w:r>
      <w:proofErr w:type="spellEnd"/>
      <w:r w:rsidRPr="00F77F37">
        <w:rPr>
          <w:rFonts w:eastAsia="Arial" w:cs="Arial"/>
          <w:color w:val="000000"/>
          <w:sz w:val="20"/>
          <w:szCs w:val="20"/>
          <w:lang w:eastAsia="sl-SI"/>
        </w:rPr>
        <w:t>,</w:t>
      </w:r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 xml:space="preserve"> </w:t>
      </w:r>
      <w:proofErr w:type="spellStart"/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>TokTok</w:t>
      </w:r>
      <w:proofErr w:type="spellEnd"/>
      <w:r w:rsidRPr="00F77F37">
        <w:rPr>
          <w:rFonts w:eastAsia="Arial" w:cs="Arial"/>
          <w:color w:val="000000"/>
          <w:sz w:val="20"/>
          <w:szCs w:val="20"/>
          <w:lang w:eastAsia="sl-SI"/>
        </w:rPr>
        <w:t>,</w:t>
      </w:r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 xml:space="preserve"> </w:t>
      </w:r>
      <w:proofErr w:type="spellStart"/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>Moveo</w:t>
      </w:r>
      <w:proofErr w:type="spellEnd"/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 in</w:t>
      </w:r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 xml:space="preserve"> </w:t>
      </w:r>
      <w:proofErr w:type="spellStart"/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>Enertus</w:t>
      </w:r>
      <w:proofErr w:type="spellEnd"/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 ter podjetniški strokovnjaki iz organizacij </w:t>
      </w:r>
      <w:proofErr w:type="spellStart"/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>Ustvarjalnik</w:t>
      </w:r>
      <w:proofErr w:type="spellEnd"/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>, zavod Cene Štupar ter Socialni Inovatorji Prihodnosti</w:t>
      </w: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. Debato bo vodil </w:t>
      </w:r>
      <w:r w:rsidRPr="00F77F37">
        <w:rPr>
          <w:rFonts w:eastAsia="Arial" w:cs="Arial"/>
          <w:b/>
          <w:color w:val="000000"/>
          <w:sz w:val="20"/>
          <w:szCs w:val="20"/>
          <w:lang w:eastAsia="sl-SI"/>
        </w:rPr>
        <w:t>Servis8</w:t>
      </w:r>
      <w:r w:rsidRPr="00F77F37">
        <w:rPr>
          <w:rFonts w:eastAsia="Arial" w:cs="Arial"/>
          <w:color w:val="000000"/>
          <w:sz w:val="20"/>
          <w:szCs w:val="20"/>
          <w:lang w:eastAsia="sl-SI"/>
        </w:rPr>
        <w:t>.</w:t>
      </w: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19:30 </w:t>
      </w:r>
      <w:r w:rsidRPr="00F77F37">
        <w:rPr>
          <w:rFonts w:eastAsia="Arial" w:cs="Arial"/>
          <w:color w:val="000000"/>
          <w:sz w:val="20"/>
          <w:szCs w:val="20"/>
          <w:u w:val="single"/>
          <w:lang w:eastAsia="sl-SI"/>
        </w:rPr>
        <w:t>Druženje in mreženje</w:t>
      </w:r>
      <w:r w:rsidRPr="00F77F37">
        <w:rPr>
          <w:rFonts w:eastAsia="Arial" w:cs="Arial"/>
          <w:color w:val="000000"/>
          <w:sz w:val="20"/>
          <w:szCs w:val="20"/>
          <w:lang w:eastAsia="sl-SI"/>
        </w:rPr>
        <w:t xml:space="preserve"> ob kozarcu vina</w:t>
      </w: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</w:p>
    <w:p w:rsidR="006B1080" w:rsidRPr="00F77F37" w:rsidRDefault="006B1080" w:rsidP="006B1080">
      <w:pPr>
        <w:pBdr>
          <w:bottom w:val="single" w:sz="12" w:space="1" w:color="auto"/>
        </w:pBdr>
        <w:spacing w:after="0"/>
        <w:rPr>
          <w:rFonts w:eastAsia="Arial" w:cs="Arial"/>
          <w:color w:val="000000"/>
          <w:sz w:val="20"/>
          <w:szCs w:val="20"/>
          <w:lang w:eastAsia="sl-SI"/>
        </w:rPr>
      </w:pPr>
      <w:r w:rsidRPr="00F77F37">
        <w:rPr>
          <w:rFonts w:eastAsia="Arial" w:cs="Arial"/>
          <w:color w:val="000000"/>
          <w:sz w:val="20"/>
          <w:szCs w:val="20"/>
          <w:lang w:eastAsia="sl-SI"/>
        </w:rPr>
        <w:t>Zvečer se dogajanje preseli v okoliške muzeje, kjer bo potekala poletna muzejska noč!</w:t>
      </w:r>
    </w:p>
    <w:p w:rsidR="006B1080" w:rsidRPr="00F77F37" w:rsidRDefault="006B1080" w:rsidP="006B1080">
      <w:pPr>
        <w:pBdr>
          <w:bottom w:val="single" w:sz="12" w:space="1" w:color="auto"/>
        </w:pBdr>
        <w:spacing w:after="0"/>
        <w:rPr>
          <w:rFonts w:eastAsia="Arial" w:cs="Arial"/>
          <w:color w:val="000000"/>
          <w:sz w:val="20"/>
          <w:szCs w:val="20"/>
          <w:lang w:eastAsia="sl-SI"/>
        </w:rPr>
      </w:pPr>
    </w:p>
    <w:p w:rsidR="006B1080" w:rsidRPr="00F77F37" w:rsidRDefault="006B1080" w:rsidP="006B1080">
      <w:pPr>
        <w:spacing w:after="0"/>
        <w:rPr>
          <w:rFonts w:eastAsia="Arial" w:cs="Arial"/>
          <w:color w:val="000000"/>
          <w:sz w:val="20"/>
          <w:szCs w:val="20"/>
          <w:lang w:eastAsia="sl-SI"/>
        </w:rPr>
      </w:pPr>
    </w:p>
    <w:p w:rsidR="00F77F37" w:rsidRDefault="006B1080" w:rsidP="00F77F37">
      <w:pPr>
        <w:spacing w:after="0"/>
        <w:rPr>
          <w:sz w:val="20"/>
          <w:szCs w:val="20"/>
        </w:rPr>
      </w:pPr>
      <w:r w:rsidRPr="00F77F37">
        <w:rPr>
          <w:b/>
          <w:sz w:val="20"/>
          <w:szCs w:val="20"/>
        </w:rPr>
        <w:t xml:space="preserve">SIXPO PODPIRAJO: </w:t>
      </w:r>
      <w:r w:rsidRPr="00F77F37">
        <w:rPr>
          <w:sz w:val="20"/>
          <w:szCs w:val="20"/>
        </w:rPr>
        <w:t xml:space="preserve">MSUM, Narodni muzej Slovenije, Kult3000, Poligon, </w:t>
      </w:r>
      <w:proofErr w:type="spellStart"/>
      <w:r w:rsidRPr="00F77F37">
        <w:rPr>
          <w:sz w:val="20"/>
          <w:szCs w:val="20"/>
        </w:rPr>
        <w:t>Fusedrops</w:t>
      </w:r>
      <w:proofErr w:type="spellEnd"/>
      <w:r w:rsidRPr="00F77F37">
        <w:rPr>
          <w:sz w:val="20"/>
          <w:szCs w:val="20"/>
        </w:rPr>
        <w:t xml:space="preserve">, Metina lista, </w:t>
      </w:r>
      <w:proofErr w:type="spellStart"/>
      <w:r w:rsidRPr="00F77F37">
        <w:rPr>
          <w:sz w:val="20"/>
          <w:szCs w:val="20"/>
        </w:rPr>
        <w:t>Impact</w:t>
      </w:r>
      <w:proofErr w:type="spellEnd"/>
      <w:r w:rsidRPr="00F77F37">
        <w:rPr>
          <w:sz w:val="20"/>
          <w:szCs w:val="20"/>
        </w:rPr>
        <w:t xml:space="preserve"> hub </w:t>
      </w:r>
      <w:proofErr w:type="spellStart"/>
      <w:r w:rsidRPr="00F77F37">
        <w:rPr>
          <w:sz w:val="20"/>
          <w:szCs w:val="20"/>
        </w:rPr>
        <w:t>Vienna</w:t>
      </w:r>
      <w:proofErr w:type="spellEnd"/>
      <w:r w:rsidRPr="00F77F37">
        <w:rPr>
          <w:sz w:val="20"/>
          <w:szCs w:val="20"/>
        </w:rPr>
        <w:t xml:space="preserve">, Zavod Cene Štupar, Socialni inovatorji prihodnosti, </w:t>
      </w:r>
      <w:proofErr w:type="spellStart"/>
      <w:r w:rsidRPr="00F77F37">
        <w:rPr>
          <w:sz w:val="20"/>
          <w:szCs w:val="20"/>
        </w:rPr>
        <w:t>Ustvarjalnik</w:t>
      </w:r>
      <w:proofErr w:type="spellEnd"/>
      <w:r w:rsidR="006D0347" w:rsidRPr="00F77F37">
        <w:rPr>
          <w:sz w:val="20"/>
          <w:szCs w:val="20"/>
        </w:rPr>
        <w:t xml:space="preserve">, CAAP, </w:t>
      </w:r>
      <w:proofErr w:type="spellStart"/>
      <w:r w:rsidR="006D0347" w:rsidRPr="00F77F37">
        <w:rPr>
          <w:sz w:val="20"/>
          <w:szCs w:val="20"/>
        </w:rPr>
        <w:t>Print</w:t>
      </w:r>
      <w:proofErr w:type="spellEnd"/>
      <w:r w:rsidR="006D0347" w:rsidRPr="00F77F37">
        <w:rPr>
          <w:sz w:val="20"/>
          <w:szCs w:val="20"/>
        </w:rPr>
        <w:t xml:space="preserve"> studio Kaktus</w:t>
      </w:r>
      <w:r w:rsidRPr="00F77F37">
        <w:rPr>
          <w:sz w:val="20"/>
          <w:szCs w:val="20"/>
        </w:rPr>
        <w:t>.</w:t>
      </w:r>
    </w:p>
    <w:p w:rsidR="00960E26" w:rsidRDefault="00960E26" w:rsidP="00F77F37">
      <w:pPr>
        <w:spacing w:after="0"/>
        <w:rPr>
          <w:sz w:val="20"/>
          <w:szCs w:val="20"/>
        </w:rPr>
      </w:pPr>
    </w:p>
    <w:p w:rsidR="00960E26" w:rsidRDefault="00960E26" w:rsidP="00F77F37">
      <w:pPr>
        <w:spacing w:after="0"/>
        <w:rPr>
          <w:b/>
          <w:sz w:val="20"/>
          <w:szCs w:val="20"/>
        </w:rPr>
      </w:pPr>
    </w:p>
    <w:p w:rsidR="00F77F37" w:rsidRPr="00F77F37" w:rsidRDefault="00F77F37" w:rsidP="00F77F37">
      <w:pPr>
        <w:spacing w:after="0"/>
        <w:rPr>
          <w:b/>
          <w:sz w:val="20"/>
          <w:szCs w:val="20"/>
        </w:rPr>
      </w:pPr>
    </w:p>
    <w:p w:rsidR="00F77F37" w:rsidRDefault="00F77F37" w:rsidP="00AB3A0F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F77F37" w:rsidRPr="00F77F37" w:rsidRDefault="00F77F37" w:rsidP="00AB3A0F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4577C7" w:rsidRPr="00F77F37" w:rsidRDefault="000030AF" w:rsidP="000030A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F77F37">
        <w:rPr>
          <w:rFonts w:asciiTheme="minorHAnsi" w:hAnsiTheme="minorHAnsi"/>
          <w:b/>
          <w:bCs/>
          <w:color w:val="auto"/>
          <w:sz w:val="22"/>
          <w:szCs w:val="22"/>
        </w:rPr>
        <w:t xml:space="preserve">SIXPO 2.0 – podjetništvo z družbenim učinkom </w:t>
      </w:r>
      <w:r w:rsidR="004577C7" w:rsidRPr="00F77F37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:rsidR="000030AF" w:rsidRPr="00F77F37" w:rsidRDefault="000030AF" w:rsidP="000030A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030AF" w:rsidRPr="00F77F37" w:rsidRDefault="00C33036" w:rsidP="000030A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7F37">
        <w:rPr>
          <w:rFonts w:asciiTheme="minorHAnsi" w:hAnsiTheme="minorHAnsi"/>
          <w:sz w:val="22"/>
          <w:szCs w:val="22"/>
        </w:rPr>
        <w:t>Lansko jesen je skupina posameznikov in društev, delujočih v kreativnem centru</w:t>
      </w:r>
      <w:r w:rsidR="000030AF" w:rsidRPr="00F77F37">
        <w:rPr>
          <w:rFonts w:asciiTheme="minorHAnsi" w:hAnsiTheme="minorHAnsi"/>
          <w:sz w:val="22"/>
          <w:szCs w:val="22"/>
        </w:rPr>
        <w:t xml:space="preserve"> Poligon</w:t>
      </w:r>
      <w:r w:rsidRPr="00F77F37">
        <w:rPr>
          <w:rFonts w:asciiTheme="minorHAnsi" w:hAnsiTheme="minorHAnsi"/>
          <w:sz w:val="22"/>
          <w:szCs w:val="22"/>
        </w:rPr>
        <w:t>,</w:t>
      </w:r>
      <w:r w:rsidR="000030AF" w:rsidRPr="00F77F37">
        <w:rPr>
          <w:rFonts w:asciiTheme="minorHAnsi" w:hAnsiTheme="minorHAnsi"/>
          <w:sz w:val="22"/>
          <w:szCs w:val="22"/>
        </w:rPr>
        <w:t xml:space="preserve"> pripravila takrat enkraten </w:t>
      </w:r>
      <w:r w:rsidR="000030AF" w:rsidRPr="00F77F37">
        <w:rPr>
          <w:rFonts w:asciiTheme="minorHAnsi" w:hAnsiTheme="minorHAnsi"/>
          <w:bCs/>
          <w:sz w:val="22"/>
          <w:szCs w:val="22"/>
        </w:rPr>
        <w:t>tridneven int</w:t>
      </w:r>
      <w:r w:rsidRPr="00F77F37">
        <w:rPr>
          <w:rFonts w:asciiTheme="minorHAnsi" w:hAnsiTheme="minorHAnsi"/>
          <w:bCs/>
          <w:sz w:val="22"/>
          <w:szCs w:val="22"/>
        </w:rPr>
        <w:t xml:space="preserve">eraktiven dogodek SIXPO na temo </w:t>
      </w:r>
      <w:r w:rsidR="000030AF" w:rsidRPr="00F77F37">
        <w:rPr>
          <w:rFonts w:asciiTheme="minorHAnsi" w:hAnsiTheme="minorHAnsi"/>
          <w:bCs/>
          <w:sz w:val="22"/>
          <w:szCs w:val="22"/>
        </w:rPr>
        <w:t>socialnih inovacij, iskanja družbenega potenciala v regiji ter družbeno angažiranih projektov</w:t>
      </w:r>
      <w:r w:rsidR="000030AF" w:rsidRPr="00F77F37">
        <w:rPr>
          <w:rFonts w:asciiTheme="minorHAnsi" w:hAnsiTheme="minorHAnsi"/>
          <w:sz w:val="22"/>
          <w:szCs w:val="22"/>
        </w:rPr>
        <w:t xml:space="preserve">. Zaradi izjemno pozitivnega odziva ter očitnih potreb po podobnih družbeno usmerjenih iniciativah, smo se odločili z delom nadaljevati. </w:t>
      </w:r>
    </w:p>
    <w:p w:rsidR="000030AF" w:rsidRPr="00F77F37" w:rsidRDefault="000030AF" w:rsidP="000030A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030AF" w:rsidRPr="00F77F37" w:rsidRDefault="000030AF" w:rsidP="000030A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7F37">
        <w:rPr>
          <w:rFonts w:asciiTheme="minorHAnsi" w:hAnsiTheme="minorHAnsi"/>
          <w:b/>
          <w:bCs/>
          <w:sz w:val="22"/>
          <w:szCs w:val="22"/>
        </w:rPr>
        <w:t xml:space="preserve">Tako 20.6.2015 na Muzejski ploščadi Metelkova in v prostoru JSKD-ja Kult 3000 pripravljamo že drugo izdajo foruma SIXPO, tokrat posvečenega izključno podjetništvu z družbenimi učinki in socialnim inovacijam. </w:t>
      </w:r>
    </w:p>
    <w:p w:rsidR="000030AF" w:rsidRPr="00F77F37" w:rsidRDefault="000030AF" w:rsidP="000030A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030AF" w:rsidRPr="00F77F37" w:rsidRDefault="000030AF" w:rsidP="000030A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F77F37">
        <w:rPr>
          <w:rFonts w:asciiTheme="minorHAnsi" w:hAnsiTheme="minorHAnsi"/>
          <w:sz w:val="22"/>
          <w:szCs w:val="22"/>
        </w:rPr>
        <w:t xml:space="preserve">Namen dogodka je </w:t>
      </w:r>
      <w:r w:rsidRPr="00F77F37">
        <w:rPr>
          <w:rFonts w:asciiTheme="minorHAnsi" w:hAnsiTheme="minorHAnsi"/>
          <w:b/>
          <w:bCs/>
          <w:sz w:val="22"/>
          <w:szCs w:val="22"/>
        </w:rPr>
        <w:t xml:space="preserve">razprava o družbeno usmerjenem podjetništvu, novih ekonomijah in trendih na teh področjih s poudarkom na brezposelnosti mladih. </w:t>
      </w:r>
      <w:r w:rsidRPr="00F77F37">
        <w:rPr>
          <w:rFonts w:asciiTheme="minorHAnsi" w:hAnsiTheme="minorHAnsi"/>
          <w:sz w:val="22"/>
          <w:szCs w:val="22"/>
        </w:rPr>
        <w:t xml:space="preserve">Z dogodkom želimo namreč mladim približati zgoraj navedene pojme, jih opolnomočiti z znanjem ter jih spodbuditi, naj si v današnji nehvaležni ekonomski situaciji sami ustvarijo delovno mesto, ki pa bo temeljilo na načelih trajnosti, solidarnosti in združevanja. </w:t>
      </w:r>
    </w:p>
    <w:p w:rsidR="004A7081" w:rsidRPr="00F77F37" w:rsidRDefault="004A7081" w:rsidP="00FD0ABA">
      <w:pPr>
        <w:pBdr>
          <w:bottom w:val="single" w:sz="12" w:space="1" w:color="auto"/>
        </w:pBdr>
        <w:jc w:val="both"/>
      </w:pPr>
    </w:p>
    <w:p w:rsidR="00FD0ABA" w:rsidRPr="00F77F37" w:rsidRDefault="00FD0ABA" w:rsidP="00FD0ABA">
      <w:pPr>
        <w:pStyle w:val="Navadensplet"/>
        <w:spacing w:before="2" w:after="2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77F37">
        <w:rPr>
          <w:rFonts w:asciiTheme="minorHAnsi" w:hAnsiTheme="minorHAnsi"/>
          <w:sz w:val="22"/>
          <w:szCs w:val="22"/>
        </w:rPr>
        <w:t>Mlad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izobražen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posameznik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se v </w:t>
      </w:r>
      <w:proofErr w:type="spellStart"/>
      <w:r w:rsidRPr="00F77F37">
        <w:rPr>
          <w:rFonts w:asciiTheme="minorHAnsi" w:hAnsiTheme="minorHAnsi"/>
          <w:sz w:val="22"/>
          <w:szCs w:val="22"/>
        </w:rPr>
        <w:t>današnji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ekonomiji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ne more </w:t>
      </w:r>
      <w:proofErr w:type="spellStart"/>
      <w:r w:rsidRPr="00F77F37">
        <w:rPr>
          <w:rFonts w:asciiTheme="minorHAnsi" w:hAnsiTheme="minorHAnsi"/>
          <w:sz w:val="22"/>
          <w:szCs w:val="22"/>
        </w:rPr>
        <w:t>zanašati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F77F37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redno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službo</w:t>
      </w:r>
      <w:proofErr w:type="spellEnd"/>
      <w:r w:rsidR="00C33036" w:rsidRPr="00F77F37">
        <w:rPr>
          <w:rFonts w:asciiTheme="minorHAnsi" w:hAnsiTheme="minorHAnsi"/>
          <w:sz w:val="22"/>
          <w:szCs w:val="22"/>
        </w:rPr>
        <w:t>,</w:t>
      </w:r>
      <w:r w:rsidRPr="00F77F37">
        <w:rPr>
          <w:rFonts w:asciiTheme="minorHAnsi" w:hAnsiTheme="minorHAnsi"/>
          <w:sz w:val="22"/>
          <w:szCs w:val="22"/>
        </w:rPr>
        <w:t xml:space="preserve"> v </w:t>
      </w:r>
      <w:proofErr w:type="spellStart"/>
      <w:r w:rsidRPr="00F77F37">
        <w:rPr>
          <w:rFonts w:asciiTheme="minorHAnsi" w:hAnsiTheme="minorHAnsi"/>
          <w:sz w:val="22"/>
          <w:szCs w:val="22"/>
        </w:rPr>
        <w:t>kateri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bi </w:t>
      </w:r>
      <w:proofErr w:type="spellStart"/>
      <w:r w:rsidRPr="00F77F37">
        <w:rPr>
          <w:rFonts w:asciiTheme="minorHAnsi" w:hAnsiTheme="minorHAnsi"/>
          <w:sz w:val="22"/>
          <w:szCs w:val="22"/>
        </w:rPr>
        <w:t>mirno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plul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F77F37">
        <w:rPr>
          <w:rFonts w:asciiTheme="minorHAnsi" w:hAnsiTheme="minorHAnsi"/>
          <w:sz w:val="22"/>
          <w:szCs w:val="22"/>
        </w:rPr>
        <w:t>upokojitve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F77F37">
        <w:rPr>
          <w:rFonts w:asciiTheme="minorHAnsi" w:hAnsiTheme="minorHAnsi"/>
          <w:sz w:val="22"/>
          <w:szCs w:val="22"/>
        </w:rPr>
        <w:t>pri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iskanju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zaslužka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mora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biti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kreativen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F77F37">
        <w:rPr>
          <w:rFonts w:asciiTheme="minorHAnsi" w:hAnsiTheme="minorHAnsi"/>
          <w:sz w:val="22"/>
          <w:szCs w:val="22"/>
        </w:rPr>
        <w:t>podjeten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. V </w:t>
      </w:r>
      <w:proofErr w:type="spellStart"/>
      <w:r w:rsidRPr="00F77F37">
        <w:rPr>
          <w:rFonts w:asciiTheme="minorHAnsi" w:hAnsiTheme="minorHAnsi"/>
          <w:sz w:val="22"/>
          <w:szCs w:val="22"/>
        </w:rPr>
        <w:t>našem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okolju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F77F37">
        <w:rPr>
          <w:rFonts w:asciiTheme="minorHAnsi" w:hAnsiTheme="minorHAnsi"/>
          <w:sz w:val="22"/>
          <w:szCs w:val="22"/>
        </w:rPr>
        <w:t>veliko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izobraženih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mladih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77F37">
        <w:rPr>
          <w:rFonts w:asciiTheme="minorHAnsi" w:hAnsiTheme="minorHAnsi"/>
          <w:sz w:val="22"/>
          <w:szCs w:val="22"/>
        </w:rPr>
        <w:t>ki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ravno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vstopajo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F77F37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trg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dela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, so </w:t>
      </w:r>
      <w:proofErr w:type="spellStart"/>
      <w:r w:rsidRPr="00F77F37">
        <w:rPr>
          <w:rFonts w:asciiTheme="minorHAnsi" w:hAnsiTheme="minorHAnsi"/>
          <w:sz w:val="22"/>
          <w:szCs w:val="22"/>
        </w:rPr>
        <w:t>inovativni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F77F37">
        <w:rPr>
          <w:rFonts w:asciiTheme="minorHAnsi" w:hAnsiTheme="minorHAnsi"/>
          <w:sz w:val="22"/>
          <w:szCs w:val="22"/>
        </w:rPr>
        <w:t>dovzetni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za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spremembe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77F37">
        <w:rPr>
          <w:rFonts w:asciiTheme="minorHAnsi" w:hAnsiTheme="minorHAnsi"/>
          <w:sz w:val="22"/>
          <w:szCs w:val="22"/>
        </w:rPr>
        <w:t>vendar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pa </w:t>
      </w:r>
      <w:proofErr w:type="spellStart"/>
      <w:r w:rsidRPr="00F77F37">
        <w:rPr>
          <w:rFonts w:asciiTheme="minorHAnsi" w:hAnsiTheme="minorHAnsi"/>
          <w:sz w:val="22"/>
          <w:szCs w:val="22"/>
        </w:rPr>
        <w:t>jim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pogosto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primanjkuje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orodij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77F37">
        <w:rPr>
          <w:rFonts w:asciiTheme="minorHAnsi" w:hAnsiTheme="minorHAnsi"/>
          <w:sz w:val="22"/>
          <w:szCs w:val="22"/>
        </w:rPr>
        <w:t>znanj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ter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poznanstev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, s </w:t>
      </w:r>
      <w:proofErr w:type="spellStart"/>
      <w:r w:rsidRPr="00F77F37">
        <w:rPr>
          <w:rFonts w:asciiTheme="minorHAnsi" w:hAnsiTheme="minorHAnsi"/>
          <w:sz w:val="22"/>
          <w:szCs w:val="22"/>
        </w:rPr>
        <w:t>pomočjo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katerih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bi </w:t>
      </w:r>
      <w:proofErr w:type="spellStart"/>
      <w:r w:rsidRPr="00F77F37">
        <w:rPr>
          <w:rFonts w:asciiTheme="minorHAnsi" w:hAnsiTheme="minorHAnsi"/>
          <w:sz w:val="22"/>
          <w:szCs w:val="22"/>
        </w:rPr>
        <w:t>svoje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ideje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lahko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uresničili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F77F37">
        <w:rPr>
          <w:rFonts w:asciiTheme="minorHAnsi" w:hAnsiTheme="minorHAnsi"/>
          <w:sz w:val="22"/>
          <w:szCs w:val="22"/>
        </w:rPr>
        <w:t>Obenem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so </w:t>
      </w:r>
      <w:proofErr w:type="spellStart"/>
      <w:r w:rsidRPr="00F77F37">
        <w:rPr>
          <w:rFonts w:asciiTheme="minorHAnsi" w:hAnsiTheme="minorHAnsi"/>
          <w:sz w:val="22"/>
          <w:szCs w:val="22"/>
        </w:rPr>
        <w:t>pripadniki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generacije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77F37">
        <w:rPr>
          <w:rFonts w:asciiTheme="minorHAnsi" w:hAnsiTheme="minorHAnsi"/>
          <w:sz w:val="22"/>
          <w:szCs w:val="22"/>
        </w:rPr>
        <w:t>ki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F77F37">
        <w:rPr>
          <w:rFonts w:asciiTheme="minorHAnsi" w:hAnsiTheme="minorHAnsi"/>
          <w:sz w:val="22"/>
          <w:szCs w:val="22"/>
        </w:rPr>
        <w:t>kritična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F77F37">
        <w:rPr>
          <w:rFonts w:asciiTheme="minorHAnsi" w:hAnsiTheme="minorHAnsi"/>
          <w:sz w:val="22"/>
          <w:szCs w:val="22"/>
        </w:rPr>
        <w:t>potrošniške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kulture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F77F37">
        <w:rPr>
          <w:rFonts w:asciiTheme="minorHAnsi" w:hAnsiTheme="minorHAnsi"/>
          <w:sz w:val="22"/>
          <w:szCs w:val="22"/>
        </w:rPr>
        <w:t>Odpirajo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F77F37">
        <w:rPr>
          <w:rFonts w:asciiTheme="minorHAnsi" w:hAnsiTheme="minorHAnsi"/>
          <w:sz w:val="22"/>
          <w:szCs w:val="22"/>
        </w:rPr>
        <w:t>bolj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vključujoči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77F37">
        <w:rPr>
          <w:rFonts w:asciiTheme="minorHAnsi" w:hAnsiTheme="minorHAnsi"/>
          <w:sz w:val="22"/>
          <w:szCs w:val="22"/>
        </w:rPr>
        <w:t>odgovornejši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F77F37">
        <w:rPr>
          <w:rFonts w:asciiTheme="minorHAnsi" w:hAnsiTheme="minorHAnsi"/>
          <w:sz w:val="22"/>
          <w:szCs w:val="22"/>
        </w:rPr>
        <w:t>trajnostni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družbeno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usmerjeni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ekonomiji</w:t>
      </w:r>
      <w:proofErr w:type="spellEnd"/>
      <w:r w:rsidRPr="00F77F37">
        <w:rPr>
          <w:rFonts w:asciiTheme="minorHAnsi" w:hAnsiTheme="minorHAnsi"/>
          <w:sz w:val="22"/>
          <w:szCs w:val="22"/>
        </w:rPr>
        <w:t>.</w:t>
      </w:r>
    </w:p>
    <w:p w:rsidR="00FD0ABA" w:rsidRPr="00F77F37" w:rsidRDefault="00FD0ABA" w:rsidP="00FD0ABA">
      <w:pPr>
        <w:pStyle w:val="Navadensplet"/>
        <w:spacing w:before="2" w:after="2"/>
        <w:jc w:val="both"/>
        <w:rPr>
          <w:rFonts w:asciiTheme="minorHAnsi" w:hAnsiTheme="minorHAnsi"/>
          <w:sz w:val="22"/>
          <w:szCs w:val="22"/>
        </w:rPr>
      </w:pPr>
    </w:p>
    <w:p w:rsidR="00FD0ABA" w:rsidRPr="00F77F37" w:rsidRDefault="00FD0ABA" w:rsidP="00FD0ABA">
      <w:pPr>
        <w:pStyle w:val="Navadensplet"/>
        <w:spacing w:before="2" w:after="2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77F37">
        <w:rPr>
          <w:rFonts w:asciiTheme="minorHAnsi" w:hAnsiTheme="minorHAnsi"/>
          <w:sz w:val="22"/>
          <w:szCs w:val="22"/>
        </w:rPr>
        <w:t>Organizatorji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dogodka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SIXPO 2.0 </w:t>
      </w:r>
      <w:proofErr w:type="spellStart"/>
      <w:r w:rsidRPr="00F77F37">
        <w:rPr>
          <w:rFonts w:asciiTheme="minorHAnsi" w:hAnsiTheme="minorHAnsi"/>
          <w:sz w:val="22"/>
          <w:szCs w:val="22"/>
        </w:rPr>
        <w:t>odgovor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vidimo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v </w:t>
      </w:r>
      <w:proofErr w:type="spellStart"/>
      <w:r w:rsidRPr="00F77F37">
        <w:rPr>
          <w:rFonts w:asciiTheme="minorHAnsi" w:hAnsiTheme="minorHAnsi"/>
          <w:sz w:val="22"/>
          <w:szCs w:val="22"/>
        </w:rPr>
        <w:t>podjetništvu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F77F37">
        <w:rPr>
          <w:rFonts w:asciiTheme="minorHAnsi" w:hAnsiTheme="minorHAnsi"/>
          <w:sz w:val="22"/>
          <w:szCs w:val="22"/>
        </w:rPr>
        <w:t>družbenim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učinkom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F77F37">
        <w:rPr>
          <w:rFonts w:asciiTheme="minorHAnsi" w:hAnsiTheme="minorHAnsi"/>
          <w:sz w:val="22"/>
          <w:szCs w:val="22"/>
        </w:rPr>
        <w:t>Kreativne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mlade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želimo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spodbuditi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k </w:t>
      </w:r>
      <w:proofErr w:type="spellStart"/>
      <w:r w:rsidRPr="00F77F37">
        <w:rPr>
          <w:rFonts w:asciiTheme="minorHAnsi" w:hAnsiTheme="minorHAnsi"/>
          <w:sz w:val="22"/>
          <w:szCs w:val="22"/>
        </w:rPr>
        <w:t>tovrstnemu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podjetništvu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in </w:t>
      </w:r>
      <w:proofErr w:type="spellStart"/>
      <w:proofErr w:type="gramStart"/>
      <w:r w:rsidRPr="00F77F37">
        <w:rPr>
          <w:rFonts w:asciiTheme="minorHAnsi" w:hAnsiTheme="minorHAnsi"/>
          <w:sz w:val="22"/>
          <w:szCs w:val="22"/>
        </w:rPr>
        <w:t>jim</w:t>
      </w:r>
      <w:proofErr w:type="spellEnd"/>
      <w:proofErr w:type="gram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pokazati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, da je </w:t>
      </w:r>
      <w:proofErr w:type="spellStart"/>
      <w:r w:rsidRPr="00F77F37">
        <w:rPr>
          <w:rFonts w:asciiTheme="minorHAnsi" w:hAnsiTheme="minorHAnsi"/>
          <w:b/>
          <w:sz w:val="22"/>
          <w:szCs w:val="22"/>
        </w:rPr>
        <w:t>zaslužek</w:t>
      </w:r>
      <w:proofErr w:type="spellEnd"/>
      <w:r w:rsidRPr="00F77F3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sz w:val="22"/>
          <w:szCs w:val="22"/>
        </w:rPr>
        <w:t>mogoč</w:t>
      </w:r>
      <w:proofErr w:type="spellEnd"/>
      <w:r w:rsidRPr="00F77F3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sz w:val="22"/>
          <w:szCs w:val="22"/>
        </w:rPr>
        <w:t>tudi</w:t>
      </w:r>
      <w:proofErr w:type="spellEnd"/>
      <w:r w:rsidRPr="00F77F37">
        <w:rPr>
          <w:rFonts w:asciiTheme="minorHAnsi" w:hAnsiTheme="minorHAnsi"/>
          <w:b/>
          <w:sz w:val="22"/>
          <w:szCs w:val="22"/>
        </w:rPr>
        <w:t xml:space="preserve"> v </w:t>
      </w:r>
      <w:proofErr w:type="spellStart"/>
      <w:r w:rsidRPr="00F77F37">
        <w:rPr>
          <w:rFonts w:asciiTheme="minorHAnsi" w:hAnsiTheme="minorHAnsi"/>
          <w:b/>
          <w:sz w:val="22"/>
          <w:szCs w:val="22"/>
        </w:rPr>
        <w:t>ustvarjanju</w:t>
      </w:r>
      <w:proofErr w:type="spellEnd"/>
      <w:r w:rsidRPr="00F77F3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sz w:val="22"/>
          <w:szCs w:val="22"/>
        </w:rPr>
        <w:t>produkta</w:t>
      </w:r>
      <w:proofErr w:type="spellEnd"/>
      <w:r w:rsidRPr="00F77F3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sz w:val="22"/>
          <w:szCs w:val="22"/>
        </w:rPr>
        <w:t>ali</w:t>
      </w:r>
      <w:proofErr w:type="spellEnd"/>
      <w:r w:rsidRPr="00F77F3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sz w:val="22"/>
          <w:szCs w:val="22"/>
        </w:rPr>
        <w:t>storitve</w:t>
      </w:r>
      <w:proofErr w:type="spellEnd"/>
      <w:r w:rsidRPr="00F77F3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F77F37">
        <w:rPr>
          <w:rFonts w:asciiTheme="minorHAnsi" w:hAnsiTheme="minorHAnsi"/>
          <w:b/>
          <w:sz w:val="22"/>
          <w:szCs w:val="22"/>
        </w:rPr>
        <w:t>ki</w:t>
      </w:r>
      <w:proofErr w:type="spellEnd"/>
      <w:r w:rsidRPr="00F77F3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sz w:val="22"/>
          <w:szCs w:val="22"/>
        </w:rPr>
        <w:t>ima</w:t>
      </w:r>
      <w:proofErr w:type="spellEnd"/>
      <w:r w:rsidRPr="00F77F3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sz w:val="22"/>
          <w:szCs w:val="22"/>
        </w:rPr>
        <w:t>pozitiven</w:t>
      </w:r>
      <w:proofErr w:type="spellEnd"/>
      <w:r w:rsidRPr="00F77F3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sz w:val="22"/>
          <w:szCs w:val="22"/>
        </w:rPr>
        <w:t>vpliv</w:t>
      </w:r>
      <w:proofErr w:type="spellEnd"/>
      <w:r w:rsidRPr="00F77F3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sz w:val="22"/>
          <w:szCs w:val="22"/>
        </w:rPr>
        <w:t>na</w:t>
      </w:r>
      <w:proofErr w:type="spellEnd"/>
      <w:r w:rsidRPr="00F77F3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sz w:val="22"/>
          <w:szCs w:val="22"/>
        </w:rPr>
        <w:t>družbo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7701E7" w:rsidRPr="00F77F37">
        <w:rPr>
          <w:rFonts w:asciiTheme="minorHAnsi" w:hAnsiTheme="minorHAnsi"/>
          <w:sz w:val="22"/>
          <w:szCs w:val="22"/>
        </w:rPr>
        <w:t>Menimo</w:t>
      </w:r>
      <w:proofErr w:type="spellEnd"/>
      <w:r w:rsidR="007701E7" w:rsidRPr="00F77F37">
        <w:rPr>
          <w:rFonts w:asciiTheme="minorHAnsi" w:hAnsiTheme="minorHAnsi"/>
          <w:sz w:val="22"/>
          <w:szCs w:val="22"/>
        </w:rPr>
        <w:t>, da</w:t>
      </w:r>
      <w:r w:rsidRPr="00F77F37">
        <w:rPr>
          <w:rFonts w:asciiTheme="minorHAnsi" w:hAnsiTheme="minorHAnsi"/>
          <w:sz w:val="22"/>
          <w:szCs w:val="22"/>
        </w:rPr>
        <w:t xml:space="preserve"> bi </w:t>
      </w:r>
      <w:proofErr w:type="spellStart"/>
      <w:r w:rsidRPr="00F77F37">
        <w:rPr>
          <w:rFonts w:asciiTheme="minorHAnsi" w:hAnsiTheme="minorHAnsi"/>
          <w:sz w:val="22"/>
          <w:szCs w:val="22"/>
        </w:rPr>
        <w:t>družbeno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zavedno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podjetniško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udejstvovanje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sčasoma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moralo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postati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F77F37">
        <w:rPr>
          <w:rFonts w:asciiTheme="minorHAnsi" w:hAnsiTheme="minorHAnsi"/>
          <w:sz w:val="22"/>
          <w:szCs w:val="22"/>
        </w:rPr>
        <w:t>norma</w:t>
      </w:r>
      <w:proofErr w:type="spellEnd"/>
      <w:proofErr w:type="gramEnd"/>
      <w:r w:rsidRPr="00F77F37">
        <w:rPr>
          <w:rFonts w:asciiTheme="minorHAnsi" w:hAnsiTheme="minorHAnsi"/>
          <w:sz w:val="22"/>
          <w:szCs w:val="22"/>
        </w:rPr>
        <w:t xml:space="preserve">. </w:t>
      </w:r>
    </w:p>
    <w:p w:rsidR="00FD0ABA" w:rsidRPr="00F77F37" w:rsidRDefault="00FD0ABA" w:rsidP="00FD0ABA">
      <w:pPr>
        <w:pStyle w:val="Navadensplet"/>
        <w:spacing w:before="2" w:after="2"/>
        <w:jc w:val="both"/>
        <w:rPr>
          <w:rFonts w:asciiTheme="minorHAnsi" w:hAnsiTheme="minorHAnsi"/>
          <w:sz w:val="22"/>
          <w:szCs w:val="22"/>
        </w:rPr>
      </w:pPr>
    </w:p>
    <w:p w:rsidR="00FD0ABA" w:rsidRPr="00F77F37" w:rsidRDefault="00FD0ABA" w:rsidP="00FD0AB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7F37">
        <w:rPr>
          <w:rFonts w:asciiTheme="minorHAnsi" w:hAnsiTheme="minorHAnsi"/>
          <w:sz w:val="22"/>
          <w:szCs w:val="22"/>
        </w:rPr>
        <w:t xml:space="preserve">Razprave na tematiko podjetništva z družbenimi učinki želimo spodbuditi </w:t>
      </w:r>
      <w:r w:rsidRPr="00F77F37">
        <w:rPr>
          <w:rFonts w:asciiTheme="minorHAnsi" w:hAnsiTheme="minorHAnsi"/>
          <w:b/>
          <w:bCs/>
          <w:sz w:val="22"/>
          <w:szCs w:val="22"/>
        </w:rPr>
        <w:t xml:space="preserve">z okroglimi mizami </w:t>
      </w:r>
      <w:r w:rsidRPr="00F77F37">
        <w:rPr>
          <w:rFonts w:asciiTheme="minorHAnsi" w:hAnsiTheme="minorHAnsi"/>
          <w:sz w:val="22"/>
          <w:szCs w:val="22"/>
        </w:rPr>
        <w:t xml:space="preserve">in </w:t>
      </w:r>
      <w:r w:rsidRPr="00F77F37">
        <w:rPr>
          <w:rFonts w:asciiTheme="minorHAnsi" w:hAnsiTheme="minorHAnsi"/>
          <w:b/>
          <w:bCs/>
          <w:sz w:val="22"/>
          <w:szCs w:val="22"/>
        </w:rPr>
        <w:t xml:space="preserve">predstavitvijo dobrih praks, </w:t>
      </w:r>
      <w:r w:rsidRPr="00F77F37">
        <w:rPr>
          <w:rFonts w:asciiTheme="minorHAnsi" w:hAnsiTheme="minorHAnsi"/>
          <w:sz w:val="22"/>
          <w:szCs w:val="22"/>
        </w:rPr>
        <w:t xml:space="preserve">obenem pa bomo na dogodku mladim omogočili dovolj časa za </w:t>
      </w:r>
      <w:r w:rsidRPr="00F77F37">
        <w:rPr>
          <w:rFonts w:asciiTheme="minorHAnsi" w:hAnsiTheme="minorHAnsi"/>
          <w:b/>
          <w:bCs/>
          <w:sz w:val="22"/>
          <w:szCs w:val="22"/>
        </w:rPr>
        <w:t xml:space="preserve">mreženje in spoznavanje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enakomislečih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. Pripravili bomo tudi </w:t>
      </w:r>
      <w:r w:rsidRPr="00F77F37">
        <w:rPr>
          <w:rFonts w:asciiTheme="minorHAnsi" w:hAnsiTheme="minorHAnsi"/>
          <w:b/>
          <w:bCs/>
          <w:sz w:val="22"/>
          <w:szCs w:val="22"/>
        </w:rPr>
        <w:t>svetovalnice</w:t>
      </w:r>
      <w:r w:rsidRPr="00F77F37">
        <w:rPr>
          <w:rFonts w:asciiTheme="minorHAnsi" w:hAnsiTheme="minorHAnsi"/>
          <w:sz w:val="22"/>
          <w:szCs w:val="22"/>
        </w:rPr>
        <w:t xml:space="preserve">, kjer bodo bodoči inovatorji in podjetniki dobili nasvete strokovnjakov z različnih področji, ki so ključna za razvoj ideje in zagon podjetja. </w:t>
      </w:r>
    </w:p>
    <w:p w:rsidR="00FD0ABA" w:rsidRPr="00F77F37" w:rsidRDefault="00FD0ABA" w:rsidP="00FD0ABA">
      <w:pPr>
        <w:pStyle w:val="Navadensplet"/>
        <w:spacing w:before="2" w:after="2"/>
        <w:jc w:val="both"/>
        <w:rPr>
          <w:rFonts w:asciiTheme="minorHAnsi" w:hAnsiTheme="minorHAnsi"/>
          <w:sz w:val="22"/>
          <w:szCs w:val="22"/>
        </w:rPr>
      </w:pPr>
    </w:p>
    <w:p w:rsidR="00FD0ABA" w:rsidRPr="00F77F37" w:rsidRDefault="00FD0ABA" w:rsidP="00FD0ABA">
      <w:pPr>
        <w:pStyle w:val="Navadensplet"/>
        <w:spacing w:before="2" w:after="2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77F37">
        <w:rPr>
          <w:rFonts w:asciiTheme="minorHAnsi" w:hAnsiTheme="minorHAnsi"/>
          <w:sz w:val="22"/>
          <w:szCs w:val="22"/>
        </w:rPr>
        <w:t>Dogodek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F77F37">
        <w:rPr>
          <w:rFonts w:asciiTheme="minorHAnsi" w:hAnsiTheme="minorHAnsi"/>
          <w:sz w:val="22"/>
          <w:szCs w:val="22"/>
        </w:rPr>
        <w:t>zasnovan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sz w:val="22"/>
          <w:szCs w:val="22"/>
        </w:rPr>
        <w:t>kot</w:t>
      </w:r>
      <w:proofErr w:type="spellEnd"/>
      <w:r w:rsidRPr="00F77F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11FF" w:rsidRPr="00F77F37">
        <w:rPr>
          <w:rFonts w:asciiTheme="minorHAnsi" w:hAnsiTheme="minorHAnsi"/>
          <w:b/>
          <w:bCs/>
          <w:sz w:val="22"/>
          <w:szCs w:val="22"/>
        </w:rPr>
        <w:t>stična</w:t>
      </w:r>
      <w:proofErr w:type="spellEnd"/>
      <w:r w:rsidR="006511FF" w:rsidRPr="00F77F3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6511FF" w:rsidRPr="00F77F37">
        <w:rPr>
          <w:rFonts w:asciiTheme="minorHAnsi" w:hAnsiTheme="minorHAnsi"/>
          <w:b/>
          <w:bCs/>
          <w:sz w:val="22"/>
          <w:szCs w:val="22"/>
        </w:rPr>
        <w:t>to</w:t>
      </w:r>
      <w:r w:rsidRPr="00F77F37">
        <w:rPr>
          <w:rFonts w:asciiTheme="minorHAnsi" w:hAnsiTheme="minorHAnsi"/>
          <w:b/>
          <w:bCs/>
          <w:sz w:val="22"/>
          <w:szCs w:val="22"/>
        </w:rPr>
        <w:t>čka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mladih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kreativcev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nadebudnih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podjetnikov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ter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vseh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ostalih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ki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 bi s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svojimi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znanji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radi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soustvarjali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, se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podjetniško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udejstvovali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 in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postali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F77F37">
        <w:rPr>
          <w:rFonts w:asciiTheme="minorHAnsi" w:hAnsiTheme="minorHAnsi"/>
          <w:b/>
          <w:bCs/>
          <w:sz w:val="22"/>
          <w:szCs w:val="22"/>
        </w:rPr>
        <w:t>del</w:t>
      </w:r>
      <w:proofErr w:type="gramEnd"/>
      <w:r w:rsidRPr="00F77F3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prijaznejšega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 in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trajnostnega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ekonomskega</w:t>
      </w:r>
      <w:proofErr w:type="spellEnd"/>
      <w:r w:rsidRPr="00F77F3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77F37">
        <w:rPr>
          <w:rFonts w:asciiTheme="minorHAnsi" w:hAnsiTheme="minorHAnsi"/>
          <w:b/>
          <w:bCs/>
          <w:sz w:val="22"/>
          <w:szCs w:val="22"/>
        </w:rPr>
        <w:t>okolja</w:t>
      </w:r>
      <w:proofErr w:type="spellEnd"/>
      <w:r w:rsidRPr="00F77F37">
        <w:rPr>
          <w:rFonts w:asciiTheme="minorHAnsi" w:hAnsiTheme="minorHAnsi"/>
          <w:sz w:val="22"/>
          <w:szCs w:val="22"/>
        </w:rPr>
        <w:t>.</w:t>
      </w:r>
    </w:p>
    <w:p w:rsidR="006B1080" w:rsidRPr="00F77F37" w:rsidRDefault="006B1080" w:rsidP="006B4B4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33036" w:rsidRPr="00F77F37" w:rsidRDefault="00C33036" w:rsidP="006B4B4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D0347" w:rsidRPr="00F77F37" w:rsidRDefault="006B4B46" w:rsidP="006D0347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F77F37">
        <w:rPr>
          <w:rFonts w:asciiTheme="minorHAnsi" w:hAnsiTheme="minorHAnsi"/>
          <w:bCs/>
          <w:sz w:val="22"/>
          <w:szCs w:val="22"/>
        </w:rPr>
        <w:t>Na dogodku se bosta s svojo kuhinjo predstavili dve ljubljanski restavrac</w:t>
      </w:r>
      <w:r w:rsidR="006D0347" w:rsidRPr="00F77F37">
        <w:rPr>
          <w:rFonts w:asciiTheme="minorHAnsi" w:hAnsiTheme="minorHAnsi"/>
          <w:bCs/>
          <w:sz w:val="22"/>
          <w:szCs w:val="22"/>
        </w:rPr>
        <w:t>iji z družbenim učinkom,</w:t>
      </w:r>
      <w:r w:rsidRPr="00F77F37">
        <w:rPr>
          <w:rFonts w:asciiTheme="minorHAnsi" w:hAnsiTheme="minorHAnsi"/>
          <w:bCs/>
          <w:sz w:val="22"/>
          <w:szCs w:val="22"/>
        </w:rPr>
        <w:t xml:space="preserve"> Druga violina in Gostilna dela. </w:t>
      </w:r>
    </w:p>
    <w:p w:rsidR="006B1080" w:rsidRPr="00F77F37" w:rsidRDefault="006B1080" w:rsidP="006D034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33036" w:rsidRPr="00F77F37" w:rsidRDefault="00AC35C4" w:rsidP="006B1080">
      <w:pPr>
        <w:pBdr>
          <w:bottom w:val="single" w:sz="12" w:space="1" w:color="auto"/>
        </w:pBdr>
      </w:pPr>
      <w:hyperlink r:id="rId6" w:history="1">
        <w:r w:rsidR="006B1080" w:rsidRPr="00F77F37">
          <w:rPr>
            <w:rStyle w:val="Hiperpovezava"/>
          </w:rPr>
          <w:t>www.sixpo.si</w:t>
        </w:r>
      </w:hyperlink>
      <w:r w:rsidR="006D0347" w:rsidRPr="00F77F37">
        <w:t>;</w:t>
      </w:r>
      <w:r w:rsidR="006B1080" w:rsidRPr="00F77F37">
        <w:t xml:space="preserve"> Kontakt: </w:t>
      </w:r>
      <w:hyperlink r:id="rId7" w:history="1">
        <w:r w:rsidR="006B1080" w:rsidRPr="00F77F37">
          <w:rPr>
            <w:rStyle w:val="Hiperpovezava"/>
          </w:rPr>
          <w:t>sixpolj@gmail.com</w:t>
        </w:r>
      </w:hyperlink>
      <w:r w:rsidR="006B1080" w:rsidRPr="00F77F37">
        <w:t>, Neža Grum (040 232 291) in Katja Simončič (041 234 756) – organizacijska ekipa SIXPO 2.0</w:t>
      </w:r>
    </w:p>
    <w:p w:rsidR="00F77F37" w:rsidRDefault="00F77F37" w:rsidP="00004B29">
      <w:pPr>
        <w:pBdr>
          <w:bottom w:val="single" w:sz="12" w:space="1" w:color="auto"/>
        </w:pBdr>
        <w:rPr>
          <w:sz w:val="20"/>
          <w:szCs w:val="20"/>
        </w:rPr>
      </w:pPr>
    </w:p>
    <w:p w:rsidR="00F77F37" w:rsidRPr="00F77F37" w:rsidRDefault="00F77F37" w:rsidP="00004B29">
      <w:pPr>
        <w:pBdr>
          <w:bottom w:val="single" w:sz="12" w:space="1" w:color="auto"/>
        </w:pBdr>
        <w:rPr>
          <w:sz w:val="20"/>
          <w:szCs w:val="20"/>
        </w:rPr>
      </w:pPr>
    </w:p>
    <w:p w:rsidR="00F77F37" w:rsidRDefault="00F77F37" w:rsidP="00004B29">
      <w:pPr>
        <w:rPr>
          <w:sz w:val="20"/>
          <w:szCs w:val="20"/>
        </w:rPr>
      </w:pPr>
    </w:p>
    <w:p w:rsidR="00F77F37" w:rsidRDefault="00F77F37" w:rsidP="00004B29">
      <w:pPr>
        <w:rPr>
          <w:sz w:val="20"/>
          <w:szCs w:val="20"/>
        </w:rPr>
      </w:pPr>
    </w:p>
    <w:p w:rsidR="00960E26" w:rsidRDefault="00960E26" w:rsidP="00004B29">
      <w:pPr>
        <w:rPr>
          <w:sz w:val="20"/>
          <w:szCs w:val="20"/>
        </w:rPr>
      </w:pPr>
    </w:p>
    <w:p w:rsidR="00F77F37" w:rsidRDefault="00F77F37" w:rsidP="00004B29">
      <w:pPr>
        <w:rPr>
          <w:sz w:val="20"/>
          <w:szCs w:val="20"/>
        </w:rPr>
      </w:pPr>
    </w:p>
    <w:p w:rsidR="00F77F37" w:rsidRDefault="00F77F37" w:rsidP="00004B29">
      <w:pPr>
        <w:pBdr>
          <w:bottom w:val="single" w:sz="12" w:space="1" w:color="auto"/>
        </w:pBdr>
        <w:rPr>
          <w:sz w:val="20"/>
          <w:szCs w:val="20"/>
        </w:rPr>
      </w:pPr>
    </w:p>
    <w:p w:rsidR="000272BE" w:rsidRPr="00F77F37" w:rsidRDefault="008A4460" w:rsidP="00004B29">
      <w:pPr>
        <w:rPr>
          <w:sz w:val="20"/>
          <w:szCs w:val="20"/>
        </w:rPr>
      </w:pPr>
      <w:r w:rsidRPr="00F77F37">
        <w:rPr>
          <w:noProof/>
          <w:sz w:val="20"/>
          <w:szCs w:val="20"/>
          <w:lang w:eastAsia="sl-SI"/>
        </w:rPr>
        <w:drawing>
          <wp:inline distT="0" distB="0" distL="0" distR="0" wp14:anchorId="0841362E" wp14:editId="48C83A4F">
            <wp:extent cx="2828925" cy="18859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46731_1466056183658204_808420273188810314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329" cy="188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2BE" w:rsidRPr="00F77F37">
        <w:rPr>
          <w:sz w:val="20"/>
          <w:szCs w:val="20"/>
        </w:rPr>
        <w:t xml:space="preserve">  </w:t>
      </w:r>
      <w:r w:rsidR="006D1065" w:rsidRPr="00F77F37">
        <w:rPr>
          <w:noProof/>
          <w:sz w:val="20"/>
          <w:szCs w:val="20"/>
          <w:lang w:eastAsia="sl-SI"/>
        </w:rPr>
        <w:drawing>
          <wp:inline distT="0" distB="0" distL="0" distR="0" wp14:anchorId="4471B9FF" wp14:editId="59F9488C">
            <wp:extent cx="2814638" cy="1876425"/>
            <wp:effectExtent l="0" t="0" r="508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0232_1466054886991667_89574383750098137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035" cy="187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2BE" w:rsidRPr="00FD0ABA" w:rsidRDefault="000272BE" w:rsidP="00004B29">
      <w:pPr>
        <w:rPr>
          <w:rFonts w:asciiTheme="majorHAnsi" w:hAnsiTheme="majorHAnsi"/>
          <w:sz w:val="24"/>
        </w:rPr>
      </w:pPr>
      <w:r w:rsidRPr="00FD0ABA">
        <w:rPr>
          <w:rFonts w:asciiTheme="majorHAnsi" w:hAnsiTheme="majorHAnsi"/>
          <w:noProof/>
          <w:sz w:val="24"/>
          <w:lang w:eastAsia="sl-SI"/>
        </w:rPr>
        <w:drawing>
          <wp:inline distT="0" distB="0" distL="0" distR="0">
            <wp:extent cx="2828925" cy="1885949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20791_1466054836991672_61833966981723800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990" cy="189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081" w:rsidRPr="00FD0ABA">
        <w:rPr>
          <w:rFonts w:asciiTheme="majorHAnsi" w:hAnsiTheme="majorHAnsi"/>
          <w:sz w:val="24"/>
        </w:rPr>
        <w:t xml:space="preserve">  </w:t>
      </w:r>
      <w:r w:rsidRPr="00FD0ABA">
        <w:rPr>
          <w:rFonts w:asciiTheme="majorHAnsi" w:hAnsiTheme="majorHAnsi"/>
          <w:noProof/>
          <w:sz w:val="24"/>
          <w:lang w:eastAsia="sl-SI"/>
        </w:rPr>
        <w:drawing>
          <wp:inline distT="0" distB="0" distL="0" distR="0">
            <wp:extent cx="2828924" cy="18859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68655_1466056096991546_3590214956601620601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176" cy="189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2BE" w:rsidRPr="00FD0ABA" w:rsidRDefault="000272BE" w:rsidP="00004B29">
      <w:pPr>
        <w:rPr>
          <w:rFonts w:asciiTheme="majorHAnsi" w:hAnsiTheme="majorHAnsi"/>
          <w:sz w:val="24"/>
        </w:rPr>
      </w:pPr>
      <w:r w:rsidRPr="00FD0ABA">
        <w:rPr>
          <w:rFonts w:asciiTheme="majorHAnsi" w:hAnsiTheme="majorHAnsi"/>
          <w:noProof/>
          <w:sz w:val="24"/>
          <w:lang w:eastAsia="sl-SI"/>
        </w:rPr>
        <w:drawing>
          <wp:inline distT="0" distB="0" distL="0" distR="0">
            <wp:extent cx="2828925" cy="18859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43988_1466055233658299_2419313968612278894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970" cy="188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ABA">
        <w:rPr>
          <w:rFonts w:asciiTheme="majorHAnsi" w:hAnsiTheme="majorHAnsi"/>
          <w:sz w:val="24"/>
        </w:rPr>
        <w:t xml:space="preserve">  </w:t>
      </w:r>
      <w:r w:rsidRPr="00FD0ABA">
        <w:rPr>
          <w:rFonts w:asciiTheme="majorHAnsi" w:hAnsiTheme="majorHAnsi"/>
          <w:noProof/>
          <w:sz w:val="24"/>
          <w:lang w:eastAsia="sl-SI"/>
        </w:rPr>
        <w:drawing>
          <wp:inline distT="0" distB="0" distL="0" distR="0">
            <wp:extent cx="2828925" cy="18859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83971_1466054533658369_4139549717131505441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844" cy="189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37" w:rsidRDefault="000272BE" w:rsidP="00C33036">
      <w:pPr>
        <w:pBdr>
          <w:bottom w:val="single" w:sz="12" w:space="1" w:color="auto"/>
        </w:pBdr>
        <w:rPr>
          <w:rFonts w:asciiTheme="majorHAnsi" w:hAnsiTheme="majorHAnsi"/>
          <w:sz w:val="24"/>
        </w:rPr>
      </w:pPr>
      <w:r w:rsidRPr="00FD0ABA">
        <w:rPr>
          <w:rFonts w:asciiTheme="majorHAnsi" w:hAnsiTheme="majorHAnsi"/>
          <w:noProof/>
          <w:sz w:val="24"/>
          <w:lang w:eastAsia="sl-SI"/>
        </w:rPr>
        <w:drawing>
          <wp:inline distT="0" distB="0" distL="0" distR="0">
            <wp:extent cx="2828925" cy="188595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5657_1466055323658290_3508678746061265969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176" cy="189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ABA">
        <w:rPr>
          <w:rFonts w:asciiTheme="majorHAnsi" w:hAnsiTheme="majorHAnsi"/>
          <w:sz w:val="24"/>
        </w:rPr>
        <w:t xml:space="preserve">  </w:t>
      </w:r>
      <w:r w:rsidRPr="00FD0ABA">
        <w:rPr>
          <w:rFonts w:asciiTheme="majorHAnsi" w:hAnsiTheme="majorHAnsi"/>
          <w:noProof/>
          <w:sz w:val="24"/>
          <w:lang w:eastAsia="sl-SI"/>
        </w:rPr>
        <w:drawing>
          <wp:inline distT="0" distB="0" distL="0" distR="0">
            <wp:extent cx="2838450" cy="18923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6239_1466054966991659_1051829001374327563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153" cy="18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036" w:rsidRPr="00C33036" w:rsidRDefault="000272BE" w:rsidP="00C33036">
      <w:pPr>
        <w:pBdr>
          <w:bottom w:val="single" w:sz="12" w:space="1" w:color="auto"/>
        </w:pBdr>
      </w:pPr>
      <w:r w:rsidRPr="00C33036">
        <w:t xml:space="preserve">SIXPO jesen 2014 </w:t>
      </w:r>
      <w:r w:rsidRPr="00C33036">
        <w:tab/>
      </w:r>
    </w:p>
    <w:sectPr w:rsidR="00C33036" w:rsidRPr="00C33036" w:rsidSect="00960E26">
      <w:headerReference w:type="default" r:id="rId16"/>
      <w:pgSz w:w="11906" w:h="16838" w:code="9"/>
      <w:pgMar w:top="567" w:right="99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5C4" w:rsidRDefault="00AC35C4" w:rsidP="00AB3A0F">
      <w:pPr>
        <w:spacing w:after="0" w:line="240" w:lineRule="auto"/>
      </w:pPr>
      <w:r>
        <w:separator/>
      </w:r>
    </w:p>
  </w:endnote>
  <w:endnote w:type="continuationSeparator" w:id="0">
    <w:p w:rsidR="00AC35C4" w:rsidRDefault="00AC35C4" w:rsidP="00AB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5C4" w:rsidRDefault="00AC35C4" w:rsidP="00AB3A0F">
      <w:pPr>
        <w:spacing w:after="0" w:line="240" w:lineRule="auto"/>
      </w:pPr>
      <w:r>
        <w:separator/>
      </w:r>
    </w:p>
  </w:footnote>
  <w:footnote w:type="continuationSeparator" w:id="0">
    <w:p w:rsidR="00AC35C4" w:rsidRDefault="00AC35C4" w:rsidP="00AB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BA" w:rsidRDefault="00FD0ABA">
    <w:pPr>
      <w:pStyle w:val="Glava"/>
    </w:pPr>
    <w:r>
      <w:rPr>
        <w:noProof/>
        <w:lang w:eastAsia="sl-SI"/>
      </w:rPr>
      <w:drawing>
        <wp:inline distT="0" distB="0" distL="0" distR="0" wp14:anchorId="17F09F3C" wp14:editId="05198882">
          <wp:extent cx="1611056" cy="581025"/>
          <wp:effectExtent l="0" t="0" r="825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XPO-2.0_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64" b="32062"/>
                  <a:stretch/>
                </pic:blipFill>
                <pic:spPr bwMode="auto">
                  <a:xfrm>
                    <a:off x="0" y="0"/>
                    <a:ext cx="1618715" cy="583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F6A"/>
    <w:rsid w:val="000030AF"/>
    <w:rsid w:val="00004B29"/>
    <w:rsid w:val="000272BE"/>
    <w:rsid w:val="000E3BA3"/>
    <w:rsid w:val="00124D9D"/>
    <w:rsid w:val="001655FB"/>
    <w:rsid w:val="001C0FC4"/>
    <w:rsid w:val="001C13B1"/>
    <w:rsid w:val="0021242C"/>
    <w:rsid w:val="00227A0B"/>
    <w:rsid w:val="002728B3"/>
    <w:rsid w:val="00290534"/>
    <w:rsid w:val="00340C79"/>
    <w:rsid w:val="00370B9B"/>
    <w:rsid w:val="003B48A8"/>
    <w:rsid w:val="003C3244"/>
    <w:rsid w:val="004577C7"/>
    <w:rsid w:val="004A7081"/>
    <w:rsid w:val="004B11CD"/>
    <w:rsid w:val="004B7F42"/>
    <w:rsid w:val="004E6923"/>
    <w:rsid w:val="00571345"/>
    <w:rsid w:val="006511FF"/>
    <w:rsid w:val="006753BB"/>
    <w:rsid w:val="006A6F0D"/>
    <w:rsid w:val="006B0F03"/>
    <w:rsid w:val="006B1080"/>
    <w:rsid w:val="006B4B46"/>
    <w:rsid w:val="006C1C2C"/>
    <w:rsid w:val="006D0347"/>
    <w:rsid w:val="006D1065"/>
    <w:rsid w:val="006F14C3"/>
    <w:rsid w:val="007701E7"/>
    <w:rsid w:val="007E78DF"/>
    <w:rsid w:val="008245AA"/>
    <w:rsid w:val="00882C5A"/>
    <w:rsid w:val="00890527"/>
    <w:rsid w:val="008A4460"/>
    <w:rsid w:val="00960E26"/>
    <w:rsid w:val="009C27E8"/>
    <w:rsid w:val="009C6CE3"/>
    <w:rsid w:val="00AB299F"/>
    <w:rsid w:val="00AB3A0F"/>
    <w:rsid w:val="00AC35C4"/>
    <w:rsid w:val="00B13049"/>
    <w:rsid w:val="00B32358"/>
    <w:rsid w:val="00B46E72"/>
    <w:rsid w:val="00B5697B"/>
    <w:rsid w:val="00BD5A08"/>
    <w:rsid w:val="00C27F6A"/>
    <w:rsid w:val="00C33036"/>
    <w:rsid w:val="00C33D1F"/>
    <w:rsid w:val="00CD2EC8"/>
    <w:rsid w:val="00DF3105"/>
    <w:rsid w:val="00DF5C4A"/>
    <w:rsid w:val="00F14BD1"/>
    <w:rsid w:val="00F728EB"/>
    <w:rsid w:val="00F77F37"/>
    <w:rsid w:val="00FD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3A246-3743-494C-9C85-D4A83B1A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55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B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3A0F"/>
  </w:style>
  <w:style w:type="paragraph" w:styleId="Noga">
    <w:name w:val="footer"/>
    <w:basedOn w:val="Navaden"/>
    <w:link w:val="NogaZnak"/>
    <w:uiPriority w:val="99"/>
    <w:unhideWhenUsed/>
    <w:rsid w:val="00AB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3A0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A0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272BE"/>
    <w:rPr>
      <w:color w:val="0000FF" w:themeColor="hyperlink"/>
      <w:u w:val="single"/>
    </w:rPr>
  </w:style>
  <w:style w:type="paragraph" w:customStyle="1" w:styleId="Default">
    <w:name w:val="Default"/>
    <w:rsid w:val="000030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vadensplet">
    <w:name w:val="Normal (Web)"/>
    <w:basedOn w:val="Navaden"/>
    <w:uiPriority w:val="99"/>
    <w:rsid w:val="00FD0ABA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ixpolj@gmail.co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sixpo.si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Neža Grum</dc:creator>
  <cp:lastModifiedBy>Ana Hafner</cp:lastModifiedBy>
  <cp:revision>2</cp:revision>
  <dcterms:created xsi:type="dcterms:W3CDTF">2015-06-16T10:43:00Z</dcterms:created>
  <dcterms:modified xsi:type="dcterms:W3CDTF">2015-06-16T10:43:00Z</dcterms:modified>
</cp:coreProperties>
</file>